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5F" w:rsidRPr="00D45E5F" w:rsidRDefault="00D45E5F" w:rsidP="00D45E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5E5F">
        <w:rPr>
          <w:rFonts w:ascii="Times New Roman" w:hAnsi="Times New Roman" w:cs="Times New Roman"/>
          <w:b/>
          <w:color w:val="FF0000"/>
          <w:sz w:val="28"/>
          <w:szCs w:val="28"/>
        </w:rPr>
        <w:t>«Вечер загадок и стихотворений о зиме»</w:t>
      </w:r>
    </w:p>
    <w:p w:rsidR="00D45E5F" w:rsidRDefault="00D45E5F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Лариса\AppData\Local\Microsoft\Windows\Temporary Internet Files\Content.Word\средняя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AppData\Local\Microsoft\Windows\Temporary Internet Files\Content.Word\средняя групп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E48" w:rsidRPr="00D45E5F" w:rsidRDefault="00467295" w:rsidP="00D45E5F">
      <w:pPr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45E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12 января </w:t>
      </w:r>
      <w:r w:rsidR="001160E2" w:rsidRPr="00D45E5F">
        <w:rPr>
          <w:rFonts w:ascii="Times New Roman" w:hAnsi="Times New Roman" w:cs="Times New Roman"/>
          <w:b/>
          <w:color w:val="C00000"/>
          <w:sz w:val="24"/>
          <w:szCs w:val="24"/>
        </w:rPr>
        <w:t>2018 года</w:t>
      </w:r>
      <w:r w:rsidR="001160E2" w:rsidRPr="00D45E5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bookmarkStart w:id="0" w:name="_GoBack"/>
      <w:bookmarkEnd w:id="0"/>
      <w:r w:rsidRPr="00D45E5F">
        <w:rPr>
          <w:rFonts w:ascii="Times New Roman" w:hAnsi="Times New Roman" w:cs="Times New Roman"/>
          <w:color w:val="C00000"/>
          <w:sz w:val="24"/>
          <w:szCs w:val="24"/>
        </w:rPr>
        <w:t>в средней группе прошло развлечение на тему «</w:t>
      </w:r>
      <w:r w:rsidRPr="00D45E5F">
        <w:rPr>
          <w:rFonts w:ascii="Times New Roman" w:hAnsi="Times New Roman" w:cs="Times New Roman"/>
          <w:b/>
          <w:color w:val="C00000"/>
          <w:sz w:val="24"/>
          <w:szCs w:val="24"/>
        </w:rPr>
        <w:t>Вечер загадок и стихотворений о зиме»</w:t>
      </w:r>
      <w:r w:rsidRPr="00D45E5F">
        <w:rPr>
          <w:rFonts w:ascii="Times New Roman" w:hAnsi="Times New Roman" w:cs="Times New Roman"/>
          <w:color w:val="C00000"/>
          <w:sz w:val="24"/>
          <w:szCs w:val="24"/>
        </w:rPr>
        <w:t xml:space="preserve">. В гости к детям пришел Снеговик. Дети рассказали </w:t>
      </w:r>
      <w:proofErr w:type="gramStart"/>
      <w:r w:rsidRPr="00D45E5F">
        <w:rPr>
          <w:rFonts w:ascii="Times New Roman" w:hAnsi="Times New Roman" w:cs="Times New Roman"/>
          <w:color w:val="C00000"/>
          <w:sz w:val="24"/>
          <w:szCs w:val="24"/>
        </w:rPr>
        <w:t>Снеговику</w:t>
      </w:r>
      <w:proofErr w:type="gramEnd"/>
      <w:r w:rsidRPr="00D45E5F">
        <w:rPr>
          <w:rFonts w:ascii="Times New Roman" w:hAnsi="Times New Roman" w:cs="Times New Roman"/>
          <w:color w:val="C00000"/>
          <w:sz w:val="24"/>
          <w:szCs w:val="24"/>
        </w:rPr>
        <w:t xml:space="preserve"> какие природные явления происходят зимой, чем отличается зима от других времен года, что они делают на улице зимой, чтобы не замерзнуть, рассказали какую одежду нужно носить в зимний период времени. Вместе со Снеговиком дети отгадывали загадки, рассказывали стихотворения о зиме, играли в игру «Мы веселые ребята». В завершении развлечения, детям было предложено посмотреть два мультфильма о зиме «Зима в Простоквашино» и «Новогодняя сказка».</w:t>
      </w:r>
    </w:p>
    <w:sectPr w:rsidR="00A45E48" w:rsidRPr="00D45E5F" w:rsidSect="004C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295"/>
    <w:rsid w:val="001160E2"/>
    <w:rsid w:val="00467295"/>
    <w:rsid w:val="004C5F97"/>
    <w:rsid w:val="00A45E48"/>
    <w:rsid w:val="00D4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Лариса</cp:lastModifiedBy>
  <cp:revision>2</cp:revision>
  <dcterms:created xsi:type="dcterms:W3CDTF">2018-01-15T11:53:00Z</dcterms:created>
  <dcterms:modified xsi:type="dcterms:W3CDTF">2018-01-15T11:53:00Z</dcterms:modified>
</cp:coreProperties>
</file>