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06" w:rsidRPr="00606206" w:rsidRDefault="002A5B1D" w:rsidP="00606206">
      <w:pPr>
        <w:shd w:val="clear" w:color="auto" w:fill="FFFFFF"/>
        <w:spacing w:after="0" w:line="240" w:lineRule="auto"/>
        <w:jc w:val="center"/>
        <w:textAlignment w:val="bottom"/>
        <w:outlineLvl w:val="1"/>
        <w:rPr>
          <w:rFonts w:ascii="Times New Roman" w:eastAsia="Times New Roman" w:hAnsi="Times New Roman" w:cs="Times New Roman"/>
          <w:b/>
          <w:bCs/>
          <w:color w:val="002060"/>
          <w:sz w:val="28"/>
          <w:szCs w:val="28"/>
          <w:lang w:eastAsia="ru-RU"/>
        </w:rPr>
      </w:pPr>
      <w:r w:rsidRPr="00606206">
        <w:rPr>
          <w:rFonts w:ascii="Times New Roman" w:eastAsia="Times New Roman" w:hAnsi="Times New Roman" w:cs="Times New Roman"/>
          <w:b/>
          <w:bCs/>
          <w:color w:val="002060"/>
          <w:sz w:val="28"/>
          <w:szCs w:val="28"/>
          <w:lang w:eastAsia="ru-RU"/>
        </w:rPr>
        <w:t xml:space="preserve">Консультация для родителей </w:t>
      </w:r>
    </w:p>
    <w:p w:rsidR="00606206" w:rsidRPr="00606206" w:rsidRDefault="002A5B1D" w:rsidP="00606206">
      <w:pPr>
        <w:shd w:val="clear" w:color="auto" w:fill="FFFFFF"/>
        <w:spacing w:after="0" w:line="240" w:lineRule="auto"/>
        <w:jc w:val="center"/>
        <w:textAlignment w:val="bottom"/>
        <w:outlineLvl w:val="1"/>
        <w:rPr>
          <w:rFonts w:ascii="Times New Roman" w:eastAsia="Times New Roman" w:hAnsi="Times New Roman" w:cs="Times New Roman"/>
          <w:b/>
          <w:bCs/>
          <w:color w:val="FF0000"/>
          <w:sz w:val="32"/>
          <w:szCs w:val="32"/>
          <w:lang w:eastAsia="ru-RU"/>
        </w:rPr>
      </w:pPr>
      <w:r w:rsidRPr="00606206">
        <w:rPr>
          <w:rFonts w:ascii="Times New Roman" w:eastAsia="Times New Roman" w:hAnsi="Times New Roman" w:cs="Times New Roman"/>
          <w:b/>
          <w:bCs/>
          <w:color w:val="FF0000"/>
          <w:sz w:val="32"/>
          <w:szCs w:val="32"/>
          <w:lang w:eastAsia="ru-RU"/>
        </w:rPr>
        <w:t xml:space="preserve">«Трафареты и домашний пальчиковый театр». </w:t>
      </w:r>
    </w:p>
    <w:p w:rsidR="002A5B1D" w:rsidRPr="00C87D4D" w:rsidRDefault="002A5B1D" w:rsidP="00C87D4D">
      <w:pPr>
        <w:shd w:val="clear" w:color="auto" w:fill="FFFFFF"/>
        <w:spacing w:after="0" w:line="240" w:lineRule="auto"/>
        <w:jc w:val="center"/>
        <w:textAlignment w:val="bottom"/>
        <w:outlineLvl w:val="1"/>
        <w:rPr>
          <w:rFonts w:ascii="Times New Roman" w:eastAsia="Times New Roman" w:hAnsi="Times New Roman" w:cs="Times New Roman"/>
          <w:b/>
          <w:bCs/>
          <w:color w:val="002060"/>
          <w:sz w:val="28"/>
          <w:szCs w:val="28"/>
          <w:lang w:eastAsia="ru-RU"/>
        </w:rPr>
      </w:pPr>
      <w:r w:rsidRPr="00606206">
        <w:rPr>
          <w:rFonts w:ascii="Times New Roman" w:eastAsia="Times New Roman" w:hAnsi="Times New Roman" w:cs="Times New Roman"/>
          <w:b/>
          <w:bCs/>
          <w:color w:val="002060"/>
          <w:sz w:val="28"/>
          <w:szCs w:val="28"/>
          <w:lang w:eastAsia="ru-RU"/>
        </w:rPr>
        <w:t>Формирование связной речи</w:t>
      </w:r>
    </w:p>
    <w:p w:rsidR="002A5B1D" w:rsidRPr="00606206" w:rsidRDefault="002A5B1D" w:rsidP="00C87D4D">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В дошкольном возрасте особое значение следует уделять диалогическому взаимодействию детей друг с другом, поскольку в общении со сверстниками речь их более богата точными языковыми средствами; именно в диалоге с ровесниками дети учатся слышать и понимать того, с кем общаются, согласовывать и контролировать собственные действия и действия партнера.</w:t>
      </w:r>
    </w:p>
    <w:p w:rsidR="002A5B1D" w:rsidRPr="00606206" w:rsidRDefault="002A5B1D" w:rsidP="00C87D4D">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В процессе согласования и контроля немаловажная роль отводится как речевым, так и внеречевым средствам (мимика, жесты, дви</w:t>
      </w:r>
      <w:r w:rsidRPr="00606206">
        <w:rPr>
          <w:rFonts w:ascii="Times New Roman" w:eastAsia="Times New Roman" w:hAnsi="Times New Roman" w:cs="Times New Roman"/>
          <w:color w:val="C00000"/>
          <w:sz w:val="28"/>
          <w:szCs w:val="28"/>
          <w:lang w:eastAsia="ru-RU"/>
        </w:rPr>
        <w:softHyphen/>
        <w:t>жения, атрибутика и т.д.). Для этого используется такое средство, как трафаретный театр.</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Все дети любят сказки. Им нравится не только слушать, но и смотреть представление. А еще самим быть артистами. В этом может помочь домашний пальчиковый театр, изготовленный с помощью трафаретов.</w:t>
      </w:r>
      <w:r w:rsidR="00C87D4D">
        <w:rPr>
          <w:rFonts w:ascii="Times New Roman" w:eastAsia="Times New Roman" w:hAnsi="Times New Roman" w:cs="Times New Roman"/>
          <w:color w:val="C00000"/>
          <w:sz w:val="28"/>
          <w:szCs w:val="28"/>
          <w:lang w:eastAsia="ru-RU"/>
        </w:rPr>
        <w:t xml:space="preserve"> </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Почему с помощью трафаретов?</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Трафареты подходят для детей, которые пока не научились рисовать. Ведь не каждый ребенок может нарисовать собачку или медведя. Или девочку, не из палочек и </w:t>
      </w:r>
      <w:proofErr w:type="spellStart"/>
      <w:r w:rsidRPr="00606206">
        <w:rPr>
          <w:rFonts w:ascii="Times New Roman" w:eastAsia="Times New Roman" w:hAnsi="Times New Roman" w:cs="Times New Roman"/>
          <w:color w:val="C00000"/>
          <w:sz w:val="28"/>
          <w:szCs w:val="28"/>
          <w:lang w:eastAsia="ru-RU"/>
        </w:rPr>
        <w:t>огуречика</w:t>
      </w:r>
      <w:proofErr w:type="spellEnd"/>
      <w:r w:rsidRPr="00606206">
        <w:rPr>
          <w:rFonts w:ascii="Times New Roman" w:eastAsia="Times New Roman" w:hAnsi="Times New Roman" w:cs="Times New Roman"/>
          <w:color w:val="C00000"/>
          <w:sz w:val="28"/>
          <w:szCs w:val="28"/>
          <w:lang w:eastAsia="ru-RU"/>
        </w:rPr>
        <w:t>, а настоящую, как у художника. Затем одеть ее в платье. А по трафарету можно.</w:t>
      </w:r>
    </w:p>
    <w:p w:rsidR="002A5B1D" w:rsidRPr="0055692B" w:rsidRDefault="002A5B1D" w:rsidP="00606206">
      <w:pPr>
        <w:shd w:val="clear" w:color="auto" w:fill="FFFFFF"/>
        <w:spacing w:after="0" w:line="240" w:lineRule="auto"/>
        <w:jc w:val="both"/>
        <w:rPr>
          <w:rFonts w:ascii="Times New Roman" w:eastAsia="Times New Roman" w:hAnsi="Times New Roman" w:cs="Times New Roman"/>
          <w:b/>
          <w:i/>
          <w:color w:val="C00000"/>
          <w:sz w:val="28"/>
          <w:szCs w:val="28"/>
          <w:lang w:eastAsia="ru-RU"/>
        </w:rPr>
      </w:pPr>
      <w:r w:rsidRPr="0055692B">
        <w:rPr>
          <w:rFonts w:ascii="Times New Roman" w:eastAsia="Times New Roman" w:hAnsi="Times New Roman" w:cs="Times New Roman"/>
          <w:b/>
          <w:i/>
          <w:color w:val="C00000"/>
          <w:sz w:val="28"/>
          <w:szCs w:val="28"/>
          <w:lang w:eastAsia="ru-RU"/>
        </w:rPr>
        <w:t>С помощью трафаретов можно:</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1. Тренировать и развивать мелкую моторику и глазомер.</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2. Готовить детскую руку к письму с помощью линий, подсказываемых трафаретом, правильно держать в руках карандаш.</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3. Приучать действовать по образцу, что необходимо для успешного обучения в школе.</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4. Развивать художественные навыки .</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5. Развивать фантазию и воображение.</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6. Получать положительные эмоции от творчества.</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Работу с трафаретным театром можно разделить на два этапа: занятие по ручному труду - создание с помощью трафаретов будущих персонажей сказки; речевой этап - это собственно диалогическое взаимодействие. Дети, используя изготовленных трафаретных персонажей, сочиняют диалогическую сказку.</w:t>
      </w:r>
    </w:p>
    <w:p w:rsidR="002A5B1D" w:rsidRPr="0055692B" w:rsidRDefault="002A5B1D" w:rsidP="0055692B">
      <w:pPr>
        <w:shd w:val="clear" w:color="auto" w:fill="FFFFFF"/>
        <w:spacing w:after="0" w:line="240" w:lineRule="auto"/>
        <w:jc w:val="center"/>
        <w:rPr>
          <w:rFonts w:ascii="Times New Roman" w:eastAsia="Times New Roman" w:hAnsi="Times New Roman" w:cs="Times New Roman"/>
          <w:b/>
          <w:i/>
          <w:color w:val="C00000"/>
          <w:sz w:val="28"/>
          <w:szCs w:val="28"/>
          <w:lang w:eastAsia="ru-RU"/>
        </w:rPr>
      </w:pPr>
      <w:r w:rsidRPr="0055692B">
        <w:rPr>
          <w:rFonts w:ascii="Times New Roman" w:eastAsia="Times New Roman" w:hAnsi="Times New Roman" w:cs="Times New Roman"/>
          <w:b/>
          <w:i/>
          <w:color w:val="C00000"/>
          <w:sz w:val="28"/>
          <w:szCs w:val="28"/>
          <w:lang w:eastAsia="ru-RU"/>
        </w:rPr>
        <w:t>Последовательность первого этапа работы.</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1. Обводка персонажей по трафарету.</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По готовым трафаретам, имеющимся в широкой продаже, дети обводят внутри контура изображение героя будущей сказки (по выбору).</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2.Раскрашивание получившихся персонажей.</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После того как ребенок обвел контур той или иной фигуры можно предложить её раскрасить. Во многих наборах трафаретов есть готовый образец для раскрашивания. А можно дать ребенку полную свободу в выборе способов раскрашивания не только карандашами, но и красками. Дети по своему желанию раскрашивают героя будущей театральной постановки. При этом ребенок может придать своему герою разное настроение, раскрасить его в разный цвет (персонажей может быть несколько: например, черный котик, рыжий котик, сердитый еж). Выполнение такой работы помогает развитию творческого воображения ребенка.</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lastRenderedPageBreak/>
        <w:t>3. Вырезание фигурки.</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Ребенок с помощью ножниц вырезает фигурку героя своей сказки. При этом решается несколько задач: ребенок учится работать ножницами, совершенствует </w:t>
      </w:r>
      <w:proofErr w:type="spellStart"/>
      <w:r w:rsidRPr="00606206">
        <w:rPr>
          <w:rFonts w:ascii="Times New Roman" w:eastAsia="Times New Roman" w:hAnsi="Times New Roman" w:cs="Times New Roman"/>
          <w:color w:val="C00000"/>
          <w:sz w:val="28"/>
          <w:szCs w:val="28"/>
          <w:lang w:eastAsia="ru-RU"/>
        </w:rPr>
        <w:t>координированность</w:t>
      </w:r>
      <w:proofErr w:type="spellEnd"/>
      <w:r w:rsidRPr="00606206">
        <w:rPr>
          <w:rFonts w:ascii="Times New Roman" w:eastAsia="Times New Roman" w:hAnsi="Times New Roman" w:cs="Times New Roman"/>
          <w:color w:val="C00000"/>
          <w:sz w:val="28"/>
          <w:szCs w:val="28"/>
          <w:lang w:eastAsia="ru-RU"/>
        </w:rPr>
        <w:t xml:space="preserve"> движений пальцев рук. Это, несомненно, способствует развитию руки в целом. Помогите ребенку, если он затрудняется, вырезать фигурку героя. Следите за тем, как ребенок пользуется ножницами – напомните правила работы с ножницами.</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4. Совместная деятельность родителя и ребенка.</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После того, как будет нарисована фигурка </w:t>
      </w:r>
      <w:proofErr w:type="gramStart"/>
      <w:r w:rsidRPr="00606206">
        <w:rPr>
          <w:rFonts w:ascii="Times New Roman" w:eastAsia="Times New Roman" w:hAnsi="Times New Roman" w:cs="Times New Roman"/>
          <w:color w:val="C00000"/>
          <w:sz w:val="28"/>
          <w:szCs w:val="28"/>
          <w:lang w:eastAsia="ru-RU"/>
        </w:rPr>
        <w:t>зверюшки</w:t>
      </w:r>
      <w:proofErr w:type="gramEnd"/>
      <w:r w:rsidRPr="00606206">
        <w:rPr>
          <w:rFonts w:ascii="Times New Roman" w:eastAsia="Times New Roman" w:hAnsi="Times New Roman" w:cs="Times New Roman"/>
          <w:color w:val="C00000"/>
          <w:sz w:val="28"/>
          <w:szCs w:val="28"/>
          <w:lang w:eastAsia="ru-RU"/>
        </w:rPr>
        <w:t xml:space="preserve"> или человечка и вырезана ее надо приклеить (или закрепить с помощью </w:t>
      </w:r>
      <w:proofErr w:type="spellStart"/>
      <w:r w:rsidRPr="00606206">
        <w:rPr>
          <w:rFonts w:ascii="Times New Roman" w:eastAsia="Times New Roman" w:hAnsi="Times New Roman" w:cs="Times New Roman"/>
          <w:color w:val="C00000"/>
          <w:sz w:val="28"/>
          <w:szCs w:val="28"/>
          <w:lang w:eastAsia="ru-RU"/>
        </w:rPr>
        <w:t>степлера</w:t>
      </w:r>
      <w:proofErr w:type="spellEnd"/>
      <w:r w:rsidRPr="00606206">
        <w:rPr>
          <w:rFonts w:ascii="Times New Roman" w:eastAsia="Times New Roman" w:hAnsi="Times New Roman" w:cs="Times New Roman"/>
          <w:color w:val="C00000"/>
          <w:sz w:val="28"/>
          <w:szCs w:val="28"/>
          <w:lang w:eastAsia="ru-RU"/>
        </w:rPr>
        <w:t>) к картонным колечкам. Колечки надеваются на палец. С одной куколкой на пальце можно рассказать маленькое стихотворение или загадать загадку. А несколько куколок - это уже маленький спектакль. И здесь развивается речь, коммуникативные навыки, режиссерские способности детей. Родители могут помочь ребенку изготовить пальчиковых кукол-актеров и разыграть сказку по ролям. Также объяснить, что когда куклы разговаривают, нужно повернуть их друг к другу. Если пальчиковая кукла двигается, ее слегка поворачивают или наклоняют.</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Можно закрепить фигурки сказочных персонажей на основу (это может быть карандаш или специальная палочка, с помощью которой ребенок манипулирует своим героем). Прикрепить заготовку к карандашу можно с помощью скотча.</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Проведенная работа позволила сделать ряд выводов. У трафаретов, которые есть в широкой продаже, несколько недостатков. Работа с ними возможна только внутри контура, получившиеся фигурки очень малы и неудобны в практической деятельности детей. Поэтому можно создать собственные заготовки. Их преимущество в том, что фигурки можно сделать большего размера; такие трафареты удобнее для детей в работе и позволяют свободнее манипулировать своими героями, да и конструкция получается более прочная. В процессе изготовления можно видоизменить форму трафаретов (кошка сидит, зайчик бежит, медведь стоит на задних лапах). При этом их необходимо обводить снаружи, что ставит детей на более сложную ступень освоения навыка обводки по трафарету. В результате вы изготовите собственный дидактический материал.</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Когда подготовительный этап завершен нужно </w:t>
      </w:r>
      <w:proofErr w:type="gramStart"/>
      <w:r w:rsidRPr="00606206">
        <w:rPr>
          <w:rFonts w:ascii="Times New Roman" w:eastAsia="Times New Roman" w:hAnsi="Times New Roman" w:cs="Times New Roman"/>
          <w:color w:val="C00000"/>
          <w:sz w:val="28"/>
          <w:szCs w:val="28"/>
          <w:lang w:eastAsia="ru-RU"/>
        </w:rPr>
        <w:t>перейти</w:t>
      </w:r>
      <w:proofErr w:type="gramEnd"/>
      <w:r w:rsidRPr="00606206">
        <w:rPr>
          <w:rFonts w:ascii="Times New Roman" w:eastAsia="Times New Roman" w:hAnsi="Times New Roman" w:cs="Times New Roman"/>
          <w:color w:val="C00000"/>
          <w:sz w:val="28"/>
          <w:szCs w:val="28"/>
          <w:lang w:eastAsia="ru-RU"/>
        </w:rPr>
        <w:t xml:space="preserve"> к основному этапу - развитию связной речи. Дети, используя фигурки сказочных героев, вступают в диалогическое взаимодействие. Работа проходит в парах, поэтому необходима Ваша помощь.</w:t>
      </w:r>
      <w:r w:rsidR="0055692B">
        <w:rPr>
          <w:rFonts w:ascii="Times New Roman" w:eastAsia="Times New Roman" w:hAnsi="Times New Roman" w:cs="Times New Roman"/>
          <w:color w:val="C00000"/>
          <w:sz w:val="28"/>
          <w:szCs w:val="28"/>
          <w:lang w:eastAsia="ru-RU"/>
        </w:rPr>
        <w:t xml:space="preserve"> </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Необходимо отметить, что перед началом работы по составлению сказок родитель должен знать, что такое диалогическая сказка. В таких сказках отсутствуют слова автора, а взаимодействуют два или несколько героев, которые разговаривают между собой. Очень важно в процессе составления таких сказок помогать ребенку, задавая разные вопросы «Как звери готовились к зиме?</w:t>
      </w:r>
      <w:r w:rsidR="0055692B">
        <w:rPr>
          <w:rFonts w:ascii="Times New Roman" w:eastAsia="Times New Roman" w:hAnsi="Times New Roman" w:cs="Times New Roman"/>
          <w:color w:val="C00000"/>
          <w:sz w:val="28"/>
          <w:szCs w:val="28"/>
          <w:lang w:eastAsia="ru-RU"/>
        </w:rPr>
        <w:t>»,</w:t>
      </w:r>
      <w:r w:rsidRPr="00606206">
        <w:rPr>
          <w:rFonts w:ascii="Times New Roman" w:eastAsia="Times New Roman" w:hAnsi="Times New Roman" w:cs="Times New Roman"/>
          <w:color w:val="C00000"/>
          <w:sz w:val="28"/>
          <w:szCs w:val="28"/>
          <w:lang w:eastAsia="ru-RU"/>
        </w:rPr>
        <w:t xml:space="preserve"> «Как звери могут поссориться?», «Как зайчик потерялся?», «Как встречаются друзья?», «Одинокий котенок нашел друга». При </w:t>
      </w:r>
      <w:r w:rsidR="0055692B" w:rsidRPr="00606206">
        <w:rPr>
          <w:rFonts w:ascii="Times New Roman" w:eastAsia="Times New Roman" w:hAnsi="Times New Roman" w:cs="Times New Roman"/>
          <w:color w:val="C00000"/>
          <w:sz w:val="28"/>
          <w:szCs w:val="28"/>
          <w:lang w:eastAsia="ru-RU"/>
        </w:rPr>
        <w:t>этом</w:t>
      </w:r>
      <w:proofErr w:type="gramStart"/>
      <w:r w:rsidR="0055692B" w:rsidRPr="00606206">
        <w:rPr>
          <w:rFonts w:ascii="Times New Roman" w:eastAsia="Times New Roman" w:hAnsi="Times New Roman" w:cs="Times New Roman"/>
          <w:color w:val="C00000"/>
          <w:sz w:val="28"/>
          <w:szCs w:val="28"/>
          <w:lang w:eastAsia="ru-RU"/>
        </w:rPr>
        <w:t>,</w:t>
      </w:r>
      <w:proofErr w:type="gramEnd"/>
      <w:r w:rsidRPr="00606206">
        <w:rPr>
          <w:rFonts w:ascii="Times New Roman" w:eastAsia="Times New Roman" w:hAnsi="Times New Roman" w:cs="Times New Roman"/>
          <w:color w:val="C00000"/>
          <w:sz w:val="28"/>
          <w:szCs w:val="28"/>
          <w:lang w:eastAsia="ru-RU"/>
        </w:rPr>
        <w:t xml:space="preserve"> чем конкретнее вопросы, тем интереснее целенаправленнее станет диалог.</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Наблюдая за ребенком в процессе работы, взрослому легко понять, какую позицию занимает ребенок - активную или пассивную.</w:t>
      </w:r>
      <w:r w:rsidR="0055692B">
        <w:rPr>
          <w:rFonts w:ascii="Times New Roman" w:eastAsia="Times New Roman" w:hAnsi="Times New Roman" w:cs="Times New Roman"/>
          <w:color w:val="C00000"/>
          <w:sz w:val="28"/>
          <w:szCs w:val="28"/>
          <w:lang w:eastAsia="ru-RU"/>
        </w:rPr>
        <w:t xml:space="preserve"> </w:t>
      </w:r>
    </w:p>
    <w:p w:rsidR="002A5B1D" w:rsidRPr="00606206" w:rsidRDefault="002A5B1D" w:rsidP="0055692B">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lastRenderedPageBreak/>
        <w:t>Важно понимать, что в составлении диалогических сказок главное - сам процесс взаимодействия ребенка и взрослого и правильная грамотная речь ребенка.</w:t>
      </w:r>
    </w:p>
    <w:p w:rsidR="002A5B1D" w:rsidRPr="0055692B" w:rsidRDefault="002A5B1D" w:rsidP="0055692B">
      <w:pPr>
        <w:shd w:val="clear" w:color="auto" w:fill="FFFFFF"/>
        <w:spacing w:after="0" w:line="240" w:lineRule="auto"/>
        <w:jc w:val="center"/>
        <w:rPr>
          <w:rFonts w:ascii="Times New Roman" w:eastAsia="Times New Roman" w:hAnsi="Times New Roman" w:cs="Times New Roman"/>
          <w:b/>
          <w:i/>
          <w:color w:val="002060"/>
          <w:sz w:val="28"/>
          <w:szCs w:val="28"/>
          <w:lang w:eastAsia="ru-RU"/>
        </w:rPr>
      </w:pPr>
      <w:r w:rsidRPr="0055692B">
        <w:rPr>
          <w:rFonts w:ascii="Times New Roman" w:eastAsia="Times New Roman" w:hAnsi="Times New Roman" w:cs="Times New Roman"/>
          <w:b/>
          <w:i/>
          <w:color w:val="002060"/>
          <w:sz w:val="28"/>
          <w:szCs w:val="28"/>
          <w:lang w:eastAsia="ru-RU"/>
        </w:rPr>
        <w:t>Вашему вниманию предлагается несколько диалогических сказок.</w:t>
      </w:r>
    </w:p>
    <w:p w:rsidR="002A5B1D" w:rsidRPr="0055692B" w:rsidRDefault="002A5B1D" w:rsidP="0055692B">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55692B">
        <w:rPr>
          <w:rFonts w:ascii="Times New Roman" w:eastAsia="Times New Roman" w:hAnsi="Times New Roman" w:cs="Times New Roman"/>
          <w:b/>
          <w:color w:val="FF0000"/>
          <w:sz w:val="28"/>
          <w:szCs w:val="28"/>
          <w:lang w:eastAsia="ru-RU"/>
        </w:rPr>
        <w:t>«Как звери готовились к зиме»</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(В сказке участвуют два персонажа - две белочки).</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Белочка, давай готовиться к зиме!</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Давай, тогда надо собрать грибы и ягоды.</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Побежали быстрей!</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Смотри, а вот и орешки на кустике висят.</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Давай я буду их срывать, а ты относить в дупло.</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Хорошо!</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А теперь поскакали искать грибы.</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 </w:t>
      </w:r>
      <w:proofErr w:type="spellStart"/>
      <w:r w:rsidRPr="00606206">
        <w:rPr>
          <w:rFonts w:ascii="Times New Roman" w:eastAsia="Times New Roman" w:hAnsi="Times New Roman" w:cs="Times New Roman"/>
          <w:color w:val="C00000"/>
          <w:sz w:val="28"/>
          <w:szCs w:val="28"/>
          <w:lang w:eastAsia="ru-RU"/>
        </w:rPr>
        <w:t>Во-о-о-о-н</w:t>
      </w:r>
      <w:proofErr w:type="spellEnd"/>
      <w:r w:rsidRPr="00606206">
        <w:rPr>
          <w:rFonts w:ascii="Times New Roman" w:eastAsia="Times New Roman" w:hAnsi="Times New Roman" w:cs="Times New Roman"/>
          <w:color w:val="C00000"/>
          <w:sz w:val="28"/>
          <w:szCs w:val="28"/>
          <w:lang w:eastAsia="ru-RU"/>
        </w:rPr>
        <w:t xml:space="preserve"> полянка! Наверное, там много грибов.</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А это что? Непонятно...</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Ни орех, ни грибок, ни ягода. Что же это?</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Да это же морковка! Наверное, ее зайчик потерял.</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Давай отнесем ему, ведь это его запас.</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-Давай!</w:t>
      </w:r>
    </w:p>
    <w:p w:rsidR="002A5B1D" w:rsidRPr="0055692B" w:rsidRDefault="002A5B1D" w:rsidP="0055692B">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55692B">
        <w:rPr>
          <w:rFonts w:ascii="Times New Roman" w:eastAsia="Times New Roman" w:hAnsi="Times New Roman" w:cs="Times New Roman"/>
          <w:b/>
          <w:color w:val="FF0000"/>
          <w:sz w:val="28"/>
          <w:szCs w:val="28"/>
          <w:lang w:eastAsia="ru-RU"/>
        </w:rPr>
        <w:t>«Встреча друзей»</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(В сказке участвуют два персонажа - белочка и зайчик).</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Привет! Как тебя зовут?</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 </w:t>
      </w:r>
      <w:proofErr w:type="spellStart"/>
      <w:r w:rsidRPr="00606206">
        <w:rPr>
          <w:rFonts w:ascii="Times New Roman" w:eastAsia="Times New Roman" w:hAnsi="Times New Roman" w:cs="Times New Roman"/>
          <w:color w:val="C00000"/>
          <w:sz w:val="28"/>
          <w:szCs w:val="28"/>
          <w:lang w:eastAsia="ru-RU"/>
        </w:rPr>
        <w:t>Меня-Рыжик</w:t>
      </w:r>
      <w:proofErr w:type="spellEnd"/>
      <w:r w:rsidRPr="00606206">
        <w:rPr>
          <w:rFonts w:ascii="Times New Roman" w:eastAsia="Times New Roman" w:hAnsi="Times New Roman" w:cs="Times New Roman"/>
          <w:color w:val="C00000"/>
          <w:sz w:val="28"/>
          <w:szCs w:val="28"/>
          <w:lang w:eastAsia="ru-RU"/>
        </w:rPr>
        <w:t>.</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 А меня - </w:t>
      </w:r>
      <w:proofErr w:type="spellStart"/>
      <w:r w:rsidRPr="00606206">
        <w:rPr>
          <w:rFonts w:ascii="Times New Roman" w:eastAsia="Times New Roman" w:hAnsi="Times New Roman" w:cs="Times New Roman"/>
          <w:color w:val="C00000"/>
          <w:sz w:val="28"/>
          <w:szCs w:val="28"/>
          <w:lang w:eastAsia="ru-RU"/>
        </w:rPr>
        <w:t>Крош</w:t>
      </w:r>
      <w:proofErr w:type="spellEnd"/>
      <w:r w:rsidRPr="00606206">
        <w:rPr>
          <w:rFonts w:ascii="Times New Roman" w:eastAsia="Times New Roman" w:hAnsi="Times New Roman" w:cs="Times New Roman"/>
          <w:color w:val="C00000"/>
          <w:sz w:val="28"/>
          <w:szCs w:val="28"/>
          <w:lang w:eastAsia="ru-RU"/>
        </w:rPr>
        <w:t>. Почему тебя так зовут?</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xml:space="preserve">- Потому что я рыженький. А у </w:t>
      </w:r>
      <w:proofErr w:type="gramStart"/>
      <w:r w:rsidRPr="00606206">
        <w:rPr>
          <w:rFonts w:ascii="Times New Roman" w:eastAsia="Times New Roman" w:hAnsi="Times New Roman" w:cs="Times New Roman"/>
          <w:color w:val="C00000"/>
          <w:sz w:val="28"/>
          <w:szCs w:val="28"/>
          <w:lang w:eastAsia="ru-RU"/>
        </w:rPr>
        <w:t>тебя</w:t>
      </w:r>
      <w:proofErr w:type="gramEnd"/>
      <w:r w:rsidRPr="00606206">
        <w:rPr>
          <w:rFonts w:ascii="Times New Roman" w:eastAsia="Times New Roman" w:hAnsi="Times New Roman" w:cs="Times New Roman"/>
          <w:color w:val="C00000"/>
          <w:sz w:val="28"/>
          <w:szCs w:val="28"/>
          <w:lang w:eastAsia="ru-RU"/>
        </w:rPr>
        <w:t xml:space="preserve"> почему такое странное имя – </w:t>
      </w:r>
      <w:proofErr w:type="spellStart"/>
      <w:r w:rsidRPr="00606206">
        <w:rPr>
          <w:rFonts w:ascii="Times New Roman" w:eastAsia="Times New Roman" w:hAnsi="Times New Roman" w:cs="Times New Roman"/>
          <w:color w:val="C00000"/>
          <w:sz w:val="28"/>
          <w:szCs w:val="28"/>
          <w:lang w:eastAsia="ru-RU"/>
        </w:rPr>
        <w:t>Крош</w:t>
      </w:r>
      <w:proofErr w:type="spellEnd"/>
      <w:r w:rsidRPr="00606206">
        <w:rPr>
          <w:rFonts w:ascii="Times New Roman" w:eastAsia="Times New Roman" w:hAnsi="Times New Roman" w:cs="Times New Roman"/>
          <w:color w:val="C00000"/>
          <w:sz w:val="28"/>
          <w:szCs w:val="28"/>
          <w:lang w:eastAsia="ru-RU"/>
        </w:rPr>
        <w:t>?</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А я в семье самый маленький, крошечный, вот меня так и назвали.</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Давай играть в прятки? Чур, я вожу!</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С удовольствием!</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Один, два, три: четыре, пять я иду искать! Где ты спрятался? А…вот где…</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Теперь я вожу!</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Ой, меня мама зовет домой. Я побежал.</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 До встречи! Приходи завтра на эту полянку опять играть.</w:t>
      </w:r>
    </w:p>
    <w:p w:rsidR="002A5B1D" w:rsidRPr="00606206" w:rsidRDefault="002A5B1D" w:rsidP="00606206">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606206">
        <w:rPr>
          <w:rFonts w:ascii="Times New Roman" w:eastAsia="Times New Roman" w:hAnsi="Times New Roman" w:cs="Times New Roman"/>
          <w:color w:val="C00000"/>
          <w:sz w:val="28"/>
          <w:szCs w:val="28"/>
          <w:lang w:eastAsia="ru-RU"/>
        </w:rPr>
        <w:t>Попробуйте поиграть с ребенком дома с использованием трафаретного театра, который помогает развивать связную речь и тесно взаимодействовать с дочерью или сыном.</w:t>
      </w:r>
    </w:p>
    <w:p w:rsidR="00180F07" w:rsidRPr="0055692B" w:rsidRDefault="002A5B1D" w:rsidP="0055692B">
      <w:pPr>
        <w:shd w:val="clear" w:color="auto" w:fill="FFFFFF"/>
        <w:spacing w:after="0" w:line="240" w:lineRule="auto"/>
        <w:jc w:val="center"/>
        <w:rPr>
          <w:rFonts w:ascii="Times New Roman" w:eastAsia="Times New Roman" w:hAnsi="Times New Roman" w:cs="Times New Roman"/>
          <w:b/>
          <w:i/>
          <w:color w:val="FF0000"/>
          <w:sz w:val="28"/>
          <w:szCs w:val="28"/>
          <w:lang w:eastAsia="ru-RU"/>
        </w:rPr>
      </w:pPr>
      <w:r w:rsidRPr="0055692B">
        <w:rPr>
          <w:rFonts w:ascii="Times New Roman" w:eastAsia="Times New Roman" w:hAnsi="Times New Roman" w:cs="Times New Roman"/>
          <w:b/>
          <w:i/>
          <w:color w:val="FF0000"/>
          <w:sz w:val="28"/>
          <w:szCs w:val="28"/>
          <w:lang w:eastAsia="ru-RU"/>
        </w:rPr>
        <w:t>Успехов вам!</w:t>
      </w:r>
    </w:p>
    <w:sectPr w:rsidR="00180F07" w:rsidRPr="0055692B" w:rsidSect="00606206">
      <w:pgSz w:w="11906" w:h="16838"/>
      <w:pgMar w:top="851" w:right="850" w:bottom="851" w:left="1134"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B1D"/>
    <w:rsid w:val="00180F07"/>
    <w:rsid w:val="002A5B1D"/>
    <w:rsid w:val="00374533"/>
    <w:rsid w:val="0055692B"/>
    <w:rsid w:val="00606206"/>
    <w:rsid w:val="006811E4"/>
    <w:rsid w:val="00BA44A8"/>
    <w:rsid w:val="00C8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E4"/>
  </w:style>
  <w:style w:type="paragraph" w:styleId="1">
    <w:name w:val="heading 1"/>
    <w:basedOn w:val="a"/>
    <w:next w:val="a"/>
    <w:link w:val="10"/>
    <w:uiPriority w:val="9"/>
    <w:qFormat/>
    <w:rsid w:val="00681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5B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1E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811E4"/>
    <w:pPr>
      <w:ind w:left="720"/>
      <w:contextualSpacing/>
    </w:pPr>
  </w:style>
  <w:style w:type="character" w:customStyle="1" w:styleId="20">
    <w:name w:val="Заголовок 2 Знак"/>
    <w:basedOn w:val="a0"/>
    <w:link w:val="2"/>
    <w:uiPriority w:val="9"/>
    <w:rsid w:val="002A5B1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A5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5B1D"/>
    <w:rPr>
      <w:b/>
      <w:bCs/>
    </w:rPr>
  </w:style>
</w:styles>
</file>

<file path=word/webSettings.xml><?xml version="1.0" encoding="utf-8"?>
<w:webSettings xmlns:r="http://schemas.openxmlformats.org/officeDocument/2006/relationships" xmlns:w="http://schemas.openxmlformats.org/wordprocessingml/2006/main">
  <w:divs>
    <w:div w:id="10781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2017-10-23T14:17:00Z</dcterms:created>
  <dcterms:modified xsi:type="dcterms:W3CDTF">2017-10-23T15:57:00Z</dcterms:modified>
</cp:coreProperties>
</file>